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bookmarkStart w:id="0" w:name="_Toc18380"/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1.1下载“新点标证通”</w:t>
      </w:r>
      <w:bookmarkEnd w:id="0"/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①通过交易平台登录界面或CA办理界面中“扫描二维码进行下载。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1019175" cy="1000125"/>
            <wp:effectExtent l="0" t="0" r="1905" b="571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②通过手机应用商店搜索“新点标证通”进行下载。</w:t>
      </w:r>
    </w:p>
    <w:p>
      <w:pPr>
        <w:bidi w:val="0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bookmarkStart w:id="1" w:name="_Toc347"/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1.2登录新点标证通并进行实名认证</w:t>
      </w:r>
      <w:bookmarkEnd w:id="1"/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①通过手机验证码登录新点标证通APP。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②根据APP界面最下方“去认证”完成个人实名认证（支付宝认证等）。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drawing>
          <wp:inline distT="0" distB="0" distL="114300" distR="114300">
            <wp:extent cx="1416685" cy="2520315"/>
            <wp:effectExtent l="0" t="0" r="635" b="9525"/>
            <wp:docPr id="37" name="图片 32" descr="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2" descr="8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668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drawing>
          <wp:inline distT="0" distB="0" distL="114300" distR="114300">
            <wp:extent cx="1416685" cy="2520315"/>
            <wp:effectExtent l="0" t="0" r="635" b="9525"/>
            <wp:docPr id="38" name="图片 33" descr="QQ图片20210430151957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3" descr="QQ图片20210430151957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668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bookmarkStart w:id="2" w:name="_Toc13514"/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1.3办理</w:t>
      </w:r>
      <w:bookmarkEnd w:id="2"/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企业证书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实名认证成功后，第一步：点击“申请企业证书”，提交企业名称和信用代码，选择认领企业；第二步：跳转后上传营业执照后填写企业信息、勾选相应的公共资源交易中心，选择CA公司；第三步：打印申请表上传（盖章拍照），完成认领，等待审核即可。</w:t>
      </w:r>
    </w:p>
    <w:p>
      <w:pPr>
        <w:bidi w:val="0"/>
        <w:jc w:val="both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bookmarkStart w:id="3" w:name="_Toc5140"/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1663700" cy="3599815"/>
            <wp:effectExtent l="0" t="0" r="12700" b="12065"/>
            <wp:docPr id="3" name="图片 3" descr="9a0fdf9d9b937f843f30906418d2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a0fdf9d9b937f843f30906418d287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1663700" cy="3599815"/>
            <wp:effectExtent l="0" t="0" r="12700" b="12065"/>
            <wp:docPr id="5" name="图片 5" descr="f1bf555bdd8e888f23bccb98c4e18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1bf555bdd8e888f23bccb98c4e188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1663700" cy="3599815"/>
            <wp:effectExtent l="0" t="0" r="12700" b="12065"/>
            <wp:docPr id="7" name="图片 7" descr="d92422df9d6ac7258869237f1320c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92422df9d6ac7258869237f1320c0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1663700" cy="3599815"/>
            <wp:effectExtent l="0" t="0" r="12700" b="12065"/>
            <wp:docPr id="6" name="图片 6" descr="90b7ddf46bc003ee69c42771d870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0b7ddf46bc003ee69c42771d8702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1663700" cy="3599815"/>
            <wp:effectExtent l="0" t="0" r="12700" b="12065"/>
            <wp:docPr id="8" name="图片 8" descr="31f97a67f8a1163f7f880ab95c3b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1f97a67f8a1163f7f880ab95c3b85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1663700" cy="3599815"/>
            <wp:effectExtent l="0" t="0" r="12700" b="12065"/>
            <wp:docPr id="9" name="图片 9" descr="f32848794239550374a9dfcf6182a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32848794239550374a9dfcf6182a7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1.4下载证书</w:t>
      </w:r>
      <w:bookmarkEnd w:id="3"/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在审核完成后下载证书即可。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55140" cy="3797935"/>
            <wp:effectExtent l="0" t="0" r="12700" b="12065"/>
            <wp:docPr id="1" name="图片 1" descr="ac07f0e0ab800368676bd969333df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c07f0e0ab800368676bd969333dfa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379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GoBack"/>
      <w:bookmarkEnd w:id="4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MTIxNTU3NjY3NDkwZjZhZDFiODI4MzVhNjNhYjUifQ=="/>
    <w:docVar w:name="KSO_WPS_MARK_KEY" w:val="4c389b90-4d85-4af7-914a-d9d232b24dc2"/>
  </w:docVars>
  <w:rsids>
    <w:rsidRoot w:val="4A9F6983"/>
    <w:rsid w:val="03050CFE"/>
    <w:rsid w:val="1B57649B"/>
    <w:rsid w:val="2D8C3A3D"/>
    <w:rsid w:val="33B764CC"/>
    <w:rsid w:val="494A69D4"/>
    <w:rsid w:val="4A9F6983"/>
    <w:rsid w:val="4FE45773"/>
    <w:rsid w:val="589B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263</Words>
  <Characters>277</Characters>
  <Lines>0</Lines>
  <Paragraphs>0</Paragraphs>
  <TotalTime>9</TotalTime>
  <ScaleCrop>false</ScaleCrop>
  <LinksUpToDate>false</LinksUpToDate>
  <CharactersWithSpaces>283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2022-11-11T03:33:00Z</dcterms:created>
  <dc:creator>Lv.</dc:creator>
  <cp:lastModifiedBy>秦婶婶与猛龙</cp:lastModifiedBy>
  <dcterms:modified xsi:type="dcterms:W3CDTF">2023-03-08T06:57:51Z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24368C0330E24B729E48072A59AB781E</vt:lpwstr>
  </property>
</Properties>
</file>